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8AD2" w14:textId="0BBDE298" w:rsidR="00EC4F26" w:rsidRDefault="00307085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7014CD" wp14:editId="0914CDAB">
            <wp:extent cx="5928360" cy="937260"/>
            <wp:effectExtent l="0" t="0" r="0" b="0"/>
            <wp:docPr id="1" name="Picture 1" descr="N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CD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9D2F" w14:textId="77777777" w:rsidR="00EC4F26" w:rsidRDefault="00EC4F26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114F4120" w14:textId="668B2187" w:rsidR="00EF7F19" w:rsidRPr="00EC4F26" w:rsidRDefault="0072433E" w:rsidP="00EF7F19">
      <w:pPr>
        <w:ind w:right="-72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Mid-Year</w:t>
      </w:r>
      <w:r w:rsidR="007C1EB6" w:rsidRPr="00EC4F26">
        <w:rPr>
          <w:rFonts w:ascii="Arial" w:hAnsi="Arial" w:cs="Arial"/>
          <w:b/>
          <w:i/>
          <w:sz w:val="32"/>
          <w:szCs w:val="32"/>
        </w:rPr>
        <w:t xml:space="preserve"> </w:t>
      </w:r>
      <w:r w:rsidR="00EF7F19" w:rsidRPr="00EC4F26">
        <w:rPr>
          <w:rFonts w:ascii="Arial" w:hAnsi="Arial" w:cs="Arial"/>
          <w:b/>
          <w:i/>
          <w:sz w:val="32"/>
          <w:szCs w:val="32"/>
        </w:rPr>
        <w:t>Report</w:t>
      </w:r>
    </w:p>
    <w:p w14:paraId="288224F2" w14:textId="77777777" w:rsidR="00EC4F26" w:rsidRDefault="00EC4F26" w:rsidP="00EF7F19">
      <w:pPr>
        <w:ind w:right="-720"/>
        <w:jc w:val="center"/>
        <w:rPr>
          <w:rFonts w:ascii="Arial" w:hAnsi="Arial" w:cs="Arial"/>
          <w:sz w:val="22"/>
          <w:szCs w:val="22"/>
        </w:rPr>
      </w:pPr>
    </w:p>
    <w:p w14:paraId="23D013DC" w14:textId="1F5E1FF7" w:rsidR="00EF7F19" w:rsidRPr="00EC4F26" w:rsidRDefault="00EC4F26" w:rsidP="002D245D">
      <w:pPr>
        <w:ind w:right="-720"/>
        <w:rPr>
          <w:rFonts w:ascii="Arial" w:hAnsi="Arial" w:cs="Arial"/>
          <w:sz w:val="22"/>
          <w:szCs w:val="22"/>
        </w:rPr>
      </w:pPr>
      <w:r w:rsidRPr="00EC4F26">
        <w:rPr>
          <w:rFonts w:ascii="Arial" w:hAnsi="Arial" w:cs="Arial"/>
          <w:sz w:val="22"/>
          <w:szCs w:val="22"/>
        </w:rPr>
        <w:t xml:space="preserve">Please prepare your report and submit electronically to </w:t>
      </w:r>
      <w:hyperlink r:id="rId12" w:history="1">
        <w:r w:rsidRPr="00EC4F26">
          <w:rPr>
            <w:rStyle w:val="Hyperlink"/>
            <w:rFonts w:ascii="Arial" w:hAnsi="Arial" w:cs="Arial"/>
            <w:sz w:val="22"/>
            <w:szCs w:val="22"/>
          </w:rPr>
          <w:t>dpenn@ncda.org</w:t>
        </w:r>
      </w:hyperlink>
      <w:r w:rsidRPr="00EC4F26">
        <w:rPr>
          <w:rFonts w:ascii="Arial" w:hAnsi="Arial" w:cs="Arial"/>
          <w:sz w:val="22"/>
          <w:szCs w:val="22"/>
        </w:rPr>
        <w:t xml:space="preserve"> </w:t>
      </w:r>
      <w:r w:rsidR="008769AC">
        <w:rPr>
          <w:rFonts w:ascii="Arial" w:hAnsi="Arial" w:cs="Arial"/>
          <w:sz w:val="22"/>
          <w:szCs w:val="22"/>
        </w:rPr>
        <w:t xml:space="preserve">by </w:t>
      </w:r>
      <w:r w:rsidR="00F73F3E">
        <w:rPr>
          <w:rFonts w:ascii="Arial" w:hAnsi="Arial" w:cs="Arial"/>
          <w:b/>
          <w:bCs/>
          <w:sz w:val="22"/>
          <w:szCs w:val="22"/>
        </w:rPr>
        <w:t>March 15, 2026</w:t>
      </w:r>
      <w:r w:rsidR="003C2D7F">
        <w:rPr>
          <w:rFonts w:ascii="Arial" w:hAnsi="Arial" w:cs="Arial"/>
          <w:sz w:val="22"/>
          <w:szCs w:val="22"/>
        </w:rPr>
        <w:t>,</w:t>
      </w:r>
      <w:r w:rsidR="008769AC">
        <w:rPr>
          <w:rFonts w:ascii="Arial" w:hAnsi="Arial" w:cs="Arial"/>
          <w:sz w:val="22"/>
          <w:szCs w:val="22"/>
        </w:rPr>
        <w:t xml:space="preserve"> with a</w:t>
      </w:r>
      <w:r w:rsidRPr="00EC4F26">
        <w:rPr>
          <w:rFonts w:ascii="Arial" w:hAnsi="Arial" w:cs="Arial"/>
          <w:sz w:val="22"/>
          <w:szCs w:val="22"/>
        </w:rPr>
        <w:t xml:space="preserve"> copy </w:t>
      </w:r>
      <w:r w:rsidR="003C2D7F">
        <w:rPr>
          <w:rFonts w:ascii="Arial" w:hAnsi="Arial" w:cs="Arial"/>
          <w:sz w:val="22"/>
          <w:szCs w:val="22"/>
        </w:rPr>
        <w:t xml:space="preserve">to </w:t>
      </w:r>
      <w:r w:rsidRPr="00EC4F26">
        <w:rPr>
          <w:rFonts w:ascii="Arial" w:hAnsi="Arial" w:cs="Arial"/>
          <w:sz w:val="22"/>
          <w:szCs w:val="22"/>
        </w:rPr>
        <w:t>your Board Liaison</w:t>
      </w:r>
      <w:r>
        <w:rPr>
          <w:rFonts w:ascii="Arial" w:hAnsi="Arial" w:cs="Arial"/>
          <w:sz w:val="22"/>
          <w:szCs w:val="22"/>
        </w:rPr>
        <w:t>.  These reports will be posted on the NCDA Website.</w:t>
      </w:r>
    </w:p>
    <w:p w14:paraId="1A3EFB78" w14:textId="77777777" w:rsidR="00EC4F26" w:rsidRDefault="00EC4F26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D41F388" w14:textId="765AE4F2" w:rsidR="00EF7F19" w:rsidRPr="007C1EB6" w:rsidRDefault="00EF7F19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</w:t>
      </w:r>
      <w:r w:rsidR="00C87F3E">
        <w:rPr>
          <w:rFonts w:ascii="Arial" w:hAnsi="Arial" w:cs="Arial"/>
          <w:b/>
          <w:sz w:val="24"/>
          <w:szCs w:val="24"/>
        </w:rPr>
        <w:t>OUNSELOR EDUCATOR ACADEMY CO</w:t>
      </w:r>
      <w:r w:rsidRPr="007C1EB6">
        <w:rPr>
          <w:rFonts w:ascii="Arial" w:hAnsi="Arial" w:cs="Arial"/>
          <w:b/>
          <w:sz w:val="24"/>
          <w:szCs w:val="24"/>
        </w:rPr>
        <w:t>MMITTEE</w:t>
      </w:r>
    </w:p>
    <w:p w14:paraId="6628B528" w14:textId="3D1E5123" w:rsidR="007C1EB6" w:rsidRPr="007C1EB6" w:rsidRDefault="00C87F3E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2/23/2026</w:t>
      </w:r>
    </w:p>
    <w:p w14:paraId="42BAB4CB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7A2A268" w14:textId="77777777" w:rsidR="00497466" w:rsidRDefault="00497466" w:rsidP="00C87F3E">
      <w:pPr>
        <w:ind w:right="-720"/>
        <w:rPr>
          <w:rFonts w:ascii="Arial" w:hAnsi="Arial" w:cs="Arial"/>
          <w:sz w:val="22"/>
          <w:szCs w:val="22"/>
        </w:rPr>
        <w:sectPr w:rsidR="00497466" w:rsidSect="00C12C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186D72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Arden Szepe, Chair</w:t>
      </w:r>
    </w:p>
    <w:p w14:paraId="642B79F1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Master of Arts in Counseling Program</w:t>
      </w:r>
    </w:p>
    <w:p w14:paraId="72F1EFFC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Doane University, Lincoln Campus</w:t>
      </w:r>
    </w:p>
    <w:p w14:paraId="469083CB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303 N. 52nd Street</w:t>
      </w:r>
    </w:p>
    <w:p w14:paraId="311CD64B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Lincoln, NE 68506</w:t>
      </w:r>
    </w:p>
    <w:p w14:paraId="3A55C307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hyperlink r:id="rId13" w:history="1">
        <w:r w:rsidRPr="00C87F3E">
          <w:rPr>
            <w:rStyle w:val="Hyperlink"/>
            <w:rFonts w:ascii="Arial" w:hAnsi="Arial" w:cs="Arial"/>
            <w:sz w:val="22"/>
            <w:szCs w:val="22"/>
          </w:rPr>
          <w:t>arden.szepe@doane.edu</w:t>
        </w:r>
      </w:hyperlink>
      <w:r w:rsidRPr="00C87F3E">
        <w:rPr>
          <w:rFonts w:ascii="Arial" w:hAnsi="Arial" w:cs="Arial"/>
          <w:sz w:val="22"/>
          <w:szCs w:val="22"/>
        </w:rPr>
        <w:t> </w:t>
      </w:r>
    </w:p>
    <w:p w14:paraId="1AAA6980" w14:textId="4FDF5DB5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Jackie Peila-Shuster, Co-Chair</w:t>
      </w:r>
    </w:p>
    <w:p w14:paraId="49785FBB" w14:textId="7CDB1AB2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Counseling &amp; Career Development</w:t>
      </w:r>
      <w:r w:rsidR="001C1225">
        <w:rPr>
          <w:rFonts w:ascii="Arial" w:hAnsi="Arial" w:cs="Arial"/>
          <w:sz w:val="22"/>
          <w:szCs w:val="22"/>
        </w:rPr>
        <w:t xml:space="preserve"> Program</w:t>
      </w:r>
    </w:p>
    <w:p w14:paraId="29FD65EC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1588 Campus Delivery</w:t>
      </w:r>
    </w:p>
    <w:p w14:paraId="793BD22B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Colorado State University</w:t>
      </w:r>
    </w:p>
    <w:p w14:paraId="06FAA7BF" w14:textId="77777777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t>Fort Collins, CO 80523-1588</w:t>
      </w:r>
    </w:p>
    <w:p w14:paraId="3D15D1B7" w14:textId="563B43EF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hyperlink r:id="rId14" w:history="1">
        <w:r w:rsidRPr="00C87F3E">
          <w:rPr>
            <w:rStyle w:val="Hyperlink"/>
            <w:rFonts w:ascii="Arial" w:hAnsi="Arial" w:cs="Arial"/>
            <w:sz w:val="22"/>
            <w:szCs w:val="22"/>
          </w:rPr>
          <w:t>jackie.peila-shuster@colostate.edu</w:t>
        </w:r>
      </w:hyperlink>
      <w:r w:rsidR="00FD5D68">
        <w:rPr>
          <w:rFonts w:ascii="Arial" w:hAnsi="Arial" w:cs="Arial"/>
          <w:sz w:val="22"/>
          <w:szCs w:val="22"/>
        </w:rPr>
        <w:t xml:space="preserve">; </w:t>
      </w:r>
      <w:r w:rsidRPr="00C87F3E">
        <w:rPr>
          <w:rFonts w:ascii="Arial" w:hAnsi="Arial" w:cs="Arial"/>
          <w:sz w:val="22"/>
          <w:szCs w:val="22"/>
        </w:rPr>
        <w:t>970-491-7757</w:t>
      </w:r>
    </w:p>
    <w:p w14:paraId="453D3DA2" w14:textId="77777777" w:rsidR="00497466" w:rsidRDefault="00497466" w:rsidP="00C87F3E">
      <w:pPr>
        <w:ind w:right="-720"/>
        <w:rPr>
          <w:rFonts w:ascii="Arial" w:hAnsi="Arial" w:cs="Arial"/>
          <w:sz w:val="22"/>
          <w:szCs w:val="22"/>
        </w:rPr>
        <w:sectPr w:rsidR="00497466" w:rsidSect="00497466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3A36E970" w14:textId="3A402F58" w:rsidR="00C87F3E" w:rsidRPr="00C87F3E" w:rsidRDefault="00C87F3E" w:rsidP="00C87F3E">
      <w:pPr>
        <w:ind w:right="-720"/>
        <w:rPr>
          <w:rFonts w:ascii="Arial" w:hAnsi="Arial" w:cs="Arial"/>
          <w:sz w:val="22"/>
          <w:szCs w:val="22"/>
        </w:rPr>
      </w:pPr>
      <w:r w:rsidRPr="00C87F3E">
        <w:rPr>
          <w:rFonts w:ascii="Arial" w:hAnsi="Arial" w:cs="Arial"/>
          <w:sz w:val="22"/>
          <w:szCs w:val="22"/>
        </w:rPr>
        <w:br/>
        <w:t xml:space="preserve">Committee: </w:t>
      </w:r>
      <w:proofErr w:type="spellStart"/>
      <w:r w:rsidRPr="00C87F3E">
        <w:rPr>
          <w:rFonts w:ascii="Arial" w:hAnsi="Arial" w:cs="Arial"/>
          <w:sz w:val="22"/>
          <w:szCs w:val="22"/>
        </w:rPr>
        <w:t>Chaiqua</w:t>
      </w:r>
      <w:proofErr w:type="spellEnd"/>
      <w:r w:rsidRPr="00C87F3E">
        <w:rPr>
          <w:rFonts w:ascii="Arial" w:hAnsi="Arial" w:cs="Arial"/>
          <w:sz w:val="22"/>
          <w:szCs w:val="22"/>
        </w:rPr>
        <w:t xml:space="preserve"> Harris, Jen Murdock-Bishop, Carrie Sanders, Angie Smith, Janine Rowe, Yas Hardaway, David Paul, Diana Charnley, Lisa Cardello, Suzy Wise, Julie Cerrito, Tiffany Brooks</w:t>
      </w:r>
    </w:p>
    <w:p w14:paraId="6BB4A775" w14:textId="77777777" w:rsidR="00F34CE1" w:rsidRPr="00F34CE1" w:rsidRDefault="00F34CE1" w:rsidP="00EF7F19">
      <w:pPr>
        <w:ind w:right="-720"/>
        <w:rPr>
          <w:rFonts w:ascii="Arial" w:hAnsi="Arial" w:cs="Arial"/>
          <w:sz w:val="24"/>
          <w:szCs w:val="24"/>
        </w:rPr>
      </w:pPr>
    </w:p>
    <w:p w14:paraId="0C891D75" w14:textId="77777777" w:rsidR="00EF7F19" w:rsidRPr="0077003E" w:rsidRDefault="00EF7F19" w:rsidP="00EF7F19">
      <w:pPr>
        <w:ind w:right="-720"/>
        <w:rPr>
          <w:rFonts w:ascii="Arial" w:hAnsi="Arial" w:cs="Arial"/>
          <w:sz w:val="22"/>
          <w:szCs w:val="22"/>
        </w:rPr>
      </w:pPr>
      <w:r w:rsidRPr="0077003E">
        <w:rPr>
          <w:rFonts w:ascii="Arial" w:hAnsi="Arial" w:cs="Arial"/>
          <w:b/>
          <w:sz w:val="22"/>
          <w:szCs w:val="22"/>
        </w:rPr>
        <w:t xml:space="preserve">Activities to Date  </w:t>
      </w:r>
    </w:p>
    <w:p w14:paraId="7A0D5575" w14:textId="07EF9588" w:rsidR="005E14A0" w:rsidRPr="0077003E" w:rsidRDefault="00F01C0D" w:rsidP="007B7521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31DA5" w:rsidRPr="0077003E">
        <w:rPr>
          <w:rFonts w:ascii="Arial" w:hAnsi="Arial" w:cs="Arial"/>
          <w:sz w:val="22"/>
          <w:szCs w:val="22"/>
        </w:rPr>
        <w:t xml:space="preserve">ontinue to work with </w:t>
      </w:r>
      <w:r w:rsidR="00D20BB5" w:rsidRPr="0077003E">
        <w:rPr>
          <w:rFonts w:ascii="Arial" w:hAnsi="Arial" w:cs="Arial"/>
          <w:sz w:val="22"/>
          <w:szCs w:val="22"/>
        </w:rPr>
        <w:t xml:space="preserve">participants from the 2025 NCDA Counselor Educator Academy to facilitate completion of their </w:t>
      </w:r>
      <w:r w:rsidR="005E14A0" w:rsidRPr="0077003E">
        <w:rPr>
          <w:rFonts w:ascii="Arial" w:hAnsi="Arial" w:cs="Arial"/>
          <w:sz w:val="22"/>
          <w:szCs w:val="22"/>
        </w:rPr>
        <w:t>post-CEA</w:t>
      </w:r>
      <w:r w:rsidR="00D20BB5" w:rsidRPr="0077003E">
        <w:rPr>
          <w:rFonts w:ascii="Arial" w:hAnsi="Arial" w:cs="Arial"/>
          <w:sz w:val="22"/>
          <w:szCs w:val="22"/>
        </w:rPr>
        <w:t xml:space="preserve"> project. </w:t>
      </w:r>
      <w:r w:rsidR="00B127B4" w:rsidRPr="0077003E">
        <w:rPr>
          <w:rFonts w:ascii="Arial" w:hAnsi="Arial" w:cs="Arial"/>
          <w:sz w:val="22"/>
          <w:szCs w:val="22"/>
        </w:rPr>
        <w:t>Their</w:t>
      </w:r>
      <w:r w:rsidR="006E2778" w:rsidRPr="0077003E">
        <w:rPr>
          <w:rFonts w:ascii="Arial" w:hAnsi="Arial" w:cs="Arial"/>
          <w:sz w:val="22"/>
          <w:szCs w:val="22"/>
        </w:rPr>
        <w:t xml:space="preserve"> teaching brief</w:t>
      </w:r>
      <w:r w:rsidR="00B127B4" w:rsidRPr="0077003E">
        <w:rPr>
          <w:rFonts w:ascii="Arial" w:hAnsi="Arial" w:cs="Arial"/>
          <w:sz w:val="22"/>
          <w:szCs w:val="22"/>
        </w:rPr>
        <w:t xml:space="preserve"> project </w:t>
      </w:r>
      <w:r w:rsidR="00DD51DE" w:rsidRPr="0077003E">
        <w:rPr>
          <w:rFonts w:ascii="Arial" w:hAnsi="Arial" w:cs="Arial"/>
          <w:sz w:val="22"/>
          <w:szCs w:val="22"/>
        </w:rPr>
        <w:t>seek</w:t>
      </w:r>
      <w:r w:rsidR="00400C95" w:rsidRPr="0077003E">
        <w:rPr>
          <w:rFonts w:ascii="Arial" w:hAnsi="Arial" w:cs="Arial"/>
          <w:sz w:val="22"/>
          <w:szCs w:val="22"/>
        </w:rPr>
        <w:t>s</w:t>
      </w:r>
      <w:r w:rsidR="009E20EF" w:rsidRPr="0077003E">
        <w:rPr>
          <w:rFonts w:ascii="Arial" w:hAnsi="Arial" w:cs="Arial"/>
          <w:sz w:val="22"/>
          <w:szCs w:val="22"/>
        </w:rPr>
        <w:t xml:space="preserve"> to</w:t>
      </w:r>
      <w:r w:rsidR="00DD51DE" w:rsidRPr="0077003E">
        <w:rPr>
          <w:rFonts w:ascii="Arial" w:hAnsi="Arial" w:cs="Arial"/>
          <w:sz w:val="22"/>
          <w:szCs w:val="22"/>
        </w:rPr>
        <w:t xml:space="preserve"> promote the </w:t>
      </w:r>
      <w:r w:rsidR="000D2BDA" w:rsidRPr="0077003E">
        <w:rPr>
          <w:rFonts w:ascii="Arial" w:hAnsi="Arial" w:cs="Arial"/>
          <w:sz w:val="22"/>
          <w:szCs w:val="22"/>
        </w:rPr>
        <w:t xml:space="preserve">community and </w:t>
      </w:r>
      <w:r w:rsidR="00DD51DE" w:rsidRPr="0077003E">
        <w:rPr>
          <w:rFonts w:ascii="Arial" w:hAnsi="Arial" w:cs="Arial"/>
          <w:sz w:val="22"/>
          <w:szCs w:val="22"/>
        </w:rPr>
        <w:t xml:space="preserve">professional development of career counselor educators </w:t>
      </w:r>
      <w:r w:rsidR="00400C95" w:rsidRPr="0077003E">
        <w:rPr>
          <w:rFonts w:ascii="Arial" w:hAnsi="Arial" w:cs="Arial"/>
          <w:sz w:val="22"/>
          <w:szCs w:val="22"/>
        </w:rPr>
        <w:t xml:space="preserve">as well as </w:t>
      </w:r>
      <w:r w:rsidR="002708E2" w:rsidRPr="0077003E">
        <w:rPr>
          <w:rFonts w:ascii="Arial" w:hAnsi="Arial" w:cs="Arial"/>
          <w:sz w:val="22"/>
          <w:szCs w:val="22"/>
        </w:rPr>
        <w:t xml:space="preserve">foster collaborations with other professional </w:t>
      </w:r>
      <w:r w:rsidR="006E2778" w:rsidRPr="0077003E">
        <w:rPr>
          <w:rFonts w:ascii="Arial" w:hAnsi="Arial" w:cs="Arial"/>
          <w:sz w:val="22"/>
          <w:szCs w:val="22"/>
        </w:rPr>
        <w:t xml:space="preserve">counselor education/counseling </w:t>
      </w:r>
      <w:r w:rsidR="002708E2" w:rsidRPr="0077003E">
        <w:rPr>
          <w:rFonts w:ascii="Arial" w:hAnsi="Arial" w:cs="Arial"/>
          <w:sz w:val="22"/>
          <w:szCs w:val="22"/>
        </w:rPr>
        <w:t>associations</w:t>
      </w:r>
      <w:r w:rsidR="00DD51DE" w:rsidRPr="0077003E">
        <w:rPr>
          <w:rFonts w:ascii="Arial" w:hAnsi="Arial" w:cs="Arial"/>
          <w:sz w:val="22"/>
          <w:szCs w:val="22"/>
        </w:rPr>
        <w:t xml:space="preserve">. </w:t>
      </w:r>
      <w:r w:rsidR="007B7521" w:rsidRPr="0077003E">
        <w:rPr>
          <w:rFonts w:ascii="Arial" w:hAnsi="Arial" w:cs="Arial"/>
          <w:i/>
          <w:iCs/>
          <w:sz w:val="22"/>
          <w:szCs w:val="22"/>
        </w:rPr>
        <w:t>NCDA Goal 1-Cultivating Community</w:t>
      </w:r>
      <w:r w:rsidR="00153597" w:rsidRPr="0077003E">
        <w:rPr>
          <w:rFonts w:ascii="Arial" w:hAnsi="Arial" w:cs="Arial"/>
          <w:i/>
          <w:iCs/>
          <w:sz w:val="22"/>
          <w:szCs w:val="22"/>
        </w:rPr>
        <w:t xml:space="preserve"> (engagement, collaborations)</w:t>
      </w:r>
      <w:r w:rsidR="006D31F1" w:rsidRPr="0077003E">
        <w:rPr>
          <w:rFonts w:ascii="Arial" w:hAnsi="Arial" w:cs="Arial"/>
          <w:i/>
          <w:iCs/>
          <w:sz w:val="22"/>
          <w:szCs w:val="22"/>
        </w:rPr>
        <w:t xml:space="preserve">; </w:t>
      </w:r>
      <w:r w:rsidR="007B7521" w:rsidRPr="0077003E">
        <w:rPr>
          <w:rFonts w:ascii="Arial" w:hAnsi="Arial" w:cs="Arial"/>
          <w:i/>
          <w:iCs/>
          <w:sz w:val="22"/>
          <w:szCs w:val="22"/>
        </w:rPr>
        <w:t>Goal 2-Career Empowerment</w:t>
      </w:r>
      <w:r w:rsidR="006D31F1" w:rsidRPr="0077003E">
        <w:rPr>
          <w:rFonts w:ascii="Arial" w:hAnsi="Arial" w:cs="Arial"/>
          <w:i/>
          <w:iCs/>
          <w:sz w:val="22"/>
          <w:szCs w:val="22"/>
        </w:rPr>
        <w:t xml:space="preserve"> (professional development, publications</w:t>
      </w:r>
      <w:r w:rsidR="007B7521" w:rsidRPr="0077003E">
        <w:rPr>
          <w:rFonts w:ascii="Arial" w:hAnsi="Arial" w:cs="Arial"/>
          <w:i/>
          <w:iCs/>
          <w:sz w:val="22"/>
          <w:szCs w:val="22"/>
        </w:rPr>
        <w:t>)</w:t>
      </w:r>
    </w:p>
    <w:p w14:paraId="239380E0" w14:textId="2AE52DB3" w:rsidR="005E6286" w:rsidRPr="0077003E" w:rsidRDefault="001124C8" w:rsidP="005E6286">
      <w:pPr>
        <w:pStyle w:val="NormalWeb"/>
        <w:numPr>
          <w:ilvl w:val="0"/>
          <w:numId w:val="2"/>
        </w:numPr>
        <w:spacing w:before="0" w:beforeAutospacing="0" w:after="0" w:afterAutospacing="0"/>
        <w:ind w:right="-72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77003E">
        <w:rPr>
          <w:rFonts w:ascii="Arial" w:hAnsi="Arial" w:cs="Arial"/>
          <w:color w:val="000000"/>
          <w:sz w:val="22"/>
          <w:szCs w:val="22"/>
        </w:rPr>
        <w:t xml:space="preserve">To promote the </w:t>
      </w:r>
      <w:r w:rsidR="005E14A0" w:rsidRPr="0077003E">
        <w:rPr>
          <w:rFonts w:ascii="Arial" w:hAnsi="Arial" w:cs="Arial"/>
          <w:color w:val="000000"/>
          <w:sz w:val="22"/>
          <w:szCs w:val="22"/>
        </w:rPr>
        <w:t>2027 Counselor Educator Academy</w:t>
      </w:r>
      <w:r w:rsidRPr="0077003E">
        <w:rPr>
          <w:rFonts w:ascii="Arial" w:hAnsi="Arial" w:cs="Arial"/>
          <w:color w:val="000000"/>
          <w:sz w:val="22"/>
          <w:szCs w:val="22"/>
        </w:rPr>
        <w:t xml:space="preserve">, an informational roundtable </w:t>
      </w:r>
      <w:r w:rsidR="006E2778" w:rsidRPr="0077003E">
        <w:rPr>
          <w:rFonts w:ascii="Arial" w:hAnsi="Arial" w:cs="Arial"/>
          <w:color w:val="000000"/>
          <w:sz w:val="22"/>
          <w:szCs w:val="22"/>
        </w:rPr>
        <w:t xml:space="preserve">proposal </w:t>
      </w:r>
      <w:r w:rsidRPr="0077003E">
        <w:rPr>
          <w:rFonts w:ascii="Arial" w:hAnsi="Arial" w:cs="Arial"/>
          <w:color w:val="000000"/>
          <w:sz w:val="22"/>
          <w:szCs w:val="22"/>
        </w:rPr>
        <w:t xml:space="preserve">was submitted for the 2026 </w:t>
      </w:r>
      <w:r w:rsidR="005E14A0" w:rsidRPr="0077003E">
        <w:rPr>
          <w:rFonts w:ascii="Arial" w:hAnsi="Arial" w:cs="Arial"/>
          <w:color w:val="000000"/>
          <w:sz w:val="22"/>
          <w:szCs w:val="22"/>
        </w:rPr>
        <w:t>NCDA Conference</w:t>
      </w:r>
      <w:r w:rsidR="00A015CF" w:rsidRPr="0077003E">
        <w:rPr>
          <w:rFonts w:ascii="Arial" w:hAnsi="Arial" w:cs="Arial"/>
          <w:color w:val="000000"/>
          <w:sz w:val="22"/>
          <w:szCs w:val="22"/>
        </w:rPr>
        <w:t xml:space="preserve"> to enhance recruitment efforts for this professional development opportunity</w:t>
      </w:r>
      <w:r w:rsidRPr="0077003E">
        <w:rPr>
          <w:rFonts w:ascii="Arial" w:hAnsi="Arial" w:cs="Arial"/>
          <w:color w:val="000000"/>
          <w:sz w:val="22"/>
          <w:szCs w:val="22"/>
        </w:rPr>
        <w:t>.</w:t>
      </w:r>
      <w:r w:rsidR="005E6286" w:rsidRPr="0077003E">
        <w:rPr>
          <w:rFonts w:ascii="Arial" w:hAnsi="Arial" w:cs="Arial"/>
          <w:color w:val="000000"/>
          <w:sz w:val="22"/>
          <w:szCs w:val="22"/>
        </w:rPr>
        <w:t xml:space="preserve"> </w:t>
      </w:r>
      <w:r w:rsidR="005E6286" w:rsidRPr="0077003E">
        <w:rPr>
          <w:rFonts w:ascii="Arial" w:hAnsi="Arial" w:cs="Arial"/>
          <w:i/>
          <w:iCs/>
          <w:color w:val="000000"/>
          <w:sz w:val="22"/>
          <w:szCs w:val="22"/>
        </w:rPr>
        <w:t>NCDA Goal 1-Cultivating Community</w:t>
      </w:r>
      <w:r w:rsidR="006E2778" w:rsidRPr="0077003E">
        <w:rPr>
          <w:rFonts w:ascii="Arial" w:hAnsi="Arial" w:cs="Arial"/>
          <w:i/>
          <w:iCs/>
          <w:color w:val="000000"/>
          <w:sz w:val="22"/>
          <w:szCs w:val="22"/>
        </w:rPr>
        <w:t xml:space="preserve"> (membership, engagement</w:t>
      </w:r>
      <w:r w:rsidR="00EA6F0D" w:rsidRPr="0077003E">
        <w:rPr>
          <w:rFonts w:ascii="Arial" w:hAnsi="Arial" w:cs="Arial"/>
          <w:i/>
          <w:iCs/>
          <w:color w:val="000000"/>
          <w:sz w:val="22"/>
          <w:szCs w:val="22"/>
        </w:rPr>
        <w:t xml:space="preserve">); </w:t>
      </w:r>
      <w:r w:rsidR="005E6286" w:rsidRPr="0077003E">
        <w:rPr>
          <w:rFonts w:ascii="Arial" w:hAnsi="Arial" w:cs="Arial"/>
          <w:i/>
          <w:iCs/>
          <w:color w:val="000000"/>
          <w:sz w:val="22"/>
          <w:szCs w:val="22"/>
        </w:rPr>
        <w:t>Goal 2-Career Empowerment (professional development)</w:t>
      </w:r>
    </w:p>
    <w:p w14:paraId="41324D32" w14:textId="151E5D80" w:rsidR="005E14A0" w:rsidRPr="0077003E" w:rsidRDefault="0096145B" w:rsidP="006420F3">
      <w:pPr>
        <w:pStyle w:val="NormalWeb"/>
        <w:numPr>
          <w:ilvl w:val="0"/>
          <w:numId w:val="2"/>
        </w:numPr>
        <w:spacing w:before="0" w:beforeAutospacing="0" w:after="0" w:afterAutospacing="0"/>
        <w:ind w:right="-72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Finalizing</w:t>
      </w:r>
      <w:r w:rsidR="001F2421" w:rsidRPr="0077003E">
        <w:rPr>
          <w:rFonts w:ascii="Arial" w:hAnsi="Arial" w:cs="Arial"/>
          <w:color w:val="000000"/>
          <w:sz w:val="22"/>
          <w:szCs w:val="22"/>
        </w:rPr>
        <w:t xml:space="preserve"> plans for a </w:t>
      </w:r>
      <w:r w:rsidR="005E14A0" w:rsidRPr="0077003E">
        <w:rPr>
          <w:rFonts w:ascii="Arial" w:hAnsi="Arial" w:cs="Arial"/>
          <w:color w:val="000000"/>
          <w:sz w:val="22"/>
          <w:szCs w:val="22"/>
        </w:rPr>
        <w:t>CEA alumni reunion/reception</w:t>
      </w:r>
      <w:r w:rsidR="001F2421" w:rsidRPr="0077003E">
        <w:rPr>
          <w:rFonts w:ascii="Arial" w:hAnsi="Arial" w:cs="Arial"/>
          <w:color w:val="000000"/>
          <w:sz w:val="22"/>
          <w:szCs w:val="22"/>
        </w:rPr>
        <w:t xml:space="preserve"> </w:t>
      </w:r>
      <w:r w:rsidR="00992B3A" w:rsidRPr="0077003E">
        <w:rPr>
          <w:rFonts w:ascii="Arial" w:hAnsi="Arial" w:cs="Arial"/>
          <w:color w:val="000000"/>
          <w:sz w:val="22"/>
          <w:szCs w:val="22"/>
        </w:rPr>
        <w:t xml:space="preserve">at the 2026 NCDA Conference </w:t>
      </w:r>
      <w:r w:rsidR="001F2421" w:rsidRPr="0077003E">
        <w:rPr>
          <w:rFonts w:ascii="Arial" w:hAnsi="Arial" w:cs="Arial"/>
          <w:color w:val="000000"/>
          <w:sz w:val="22"/>
          <w:szCs w:val="22"/>
        </w:rPr>
        <w:t>(in coordination with Board Liaison, Dr. Galaxina Wright</w:t>
      </w:r>
      <w:r w:rsidR="00992B3A">
        <w:rPr>
          <w:rFonts w:ascii="Arial" w:hAnsi="Arial" w:cs="Arial"/>
          <w:color w:val="000000"/>
          <w:sz w:val="22"/>
          <w:szCs w:val="22"/>
        </w:rPr>
        <w:t xml:space="preserve"> and NCDA staff</w:t>
      </w:r>
      <w:r w:rsidR="005E6286" w:rsidRPr="0077003E">
        <w:rPr>
          <w:rFonts w:ascii="Arial" w:hAnsi="Arial" w:cs="Arial"/>
          <w:color w:val="000000"/>
          <w:sz w:val="22"/>
          <w:szCs w:val="22"/>
        </w:rPr>
        <w:t xml:space="preserve">) </w:t>
      </w:r>
      <w:r w:rsidR="00DB2C22" w:rsidRPr="0077003E">
        <w:rPr>
          <w:rFonts w:ascii="Arial" w:hAnsi="Arial" w:cs="Arial"/>
          <w:color w:val="000000"/>
          <w:sz w:val="22"/>
          <w:szCs w:val="22"/>
        </w:rPr>
        <w:t xml:space="preserve">to </w:t>
      </w:r>
      <w:r w:rsidR="00DB2C22" w:rsidRPr="0077003E">
        <w:rPr>
          <w:rFonts w:ascii="Arial" w:hAnsi="Arial" w:cs="Arial"/>
          <w:color w:val="000000"/>
          <w:sz w:val="22"/>
          <w:szCs w:val="22"/>
        </w:rPr>
        <w:t>foster continued community and engagement in CEA</w:t>
      </w:r>
      <w:r w:rsidR="00DB2C22" w:rsidRPr="0077003E">
        <w:rPr>
          <w:rFonts w:ascii="Arial" w:hAnsi="Arial" w:cs="Arial"/>
          <w:color w:val="000000"/>
          <w:sz w:val="22"/>
          <w:szCs w:val="22"/>
        </w:rPr>
        <w:t xml:space="preserve"> as well as NCDA</w:t>
      </w:r>
      <w:r w:rsidR="005E6286" w:rsidRPr="0077003E">
        <w:rPr>
          <w:rFonts w:ascii="Arial" w:hAnsi="Arial" w:cs="Arial"/>
          <w:color w:val="000000"/>
          <w:sz w:val="22"/>
          <w:szCs w:val="22"/>
        </w:rPr>
        <w:t xml:space="preserve">. It was also approved to include </w:t>
      </w:r>
      <w:r w:rsidR="00534B9B" w:rsidRPr="0077003E">
        <w:rPr>
          <w:rFonts w:ascii="Arial" w:hAnsi="Arial" w:cs="Arial"/>
          <w:color w:val="000000"/>
          <w:sz w:val="22"/>
          <w:szCs w:val="22"/>
        </w:rPr>
        <w:t>nametag ribbons for Counselor Educator Academy Alumni</w:t>
      </w:r>
      <w:r w:rsidR="00C441DB" w:rsidRPr="0077003E">
        <w:rPr>
          <w:rFonts w:ascii="Arial" w:hAnsi="Arial" w:cs="Arial"/>
          <w:color w:val="000000"/>
          <w:sz w:val="22"/>
          <w:szCs w:val="22"/>
        </w:rPr>
        <w:t xml:space="preserve"> </w:t>
      </w:r>
      <w:r w:rsidR="00534B9B" w:rsidRPr="0077003E">
        <w:rPr>
          <w:rFonts w:ascii="Arial" w:hAnsi="Arial" w:cs="Arial"/>
          <w:color w:val="000000"/>
          <w:sz w:val="22"/>
          <w:szCs w:val="22"/>
        </w:rPr>
        <w:t>/</w:t>
      </w:r>
      <w:r w:rsidR="00C441DB" w:rsidRPr="0077003E">
        <w:rPr>
          <w:rFonts w:ascii="Arial" w:hAnsi="Arial" w:cs="Arial"/>
          <w:color w:val="000000"/>
          <w:sz w:val="22"/>
          <w:szCs w:val="22"/>
        </w:rPr>
        <w:t xml:space="preserve"> </w:t>
      </w:r>
      <w:r w:rsidR="00534B9B" w:rsidRPr="0077003E">
        <w:rPr>
          <w:rFonts w:ascii="Arial" w:hAnsi="Arial" w:cs="Arial"/>
          <w:color w:val="000000"/>
          <w:sz w:val="22"/>
          <w:szCs w:val="22"/>
        </w:rPr>
        <w:t>Participants</w:t>
      </w:r>
      <w:r w:rsidR="001F2421" w:rsidRPr="0077003E">
        <w:rPr>
          <w:rFonts w:ascii="Arial" w:hAnsi="Arial" w:cs="Arial"/>
          <w:color w:val="000000"/>
          <w:sz w:val="22"/>
          <w:szCs w:val="22"/>
        </w:rPr>
        <w:t xml:space="preserve">. </w:t>
      </w:r>
      <w:r w:rsidR="00D90EB9" w:rsidRPr="0077003E">
        <w:rPr>
          <w:rFonts w:ascii="Arial" w:hAnsi="Arial" w:cs="Arial"/>
          <w:i/>
          <w:iCs/>
          <w:color w:val="000000"/>
          <w:sz w:val="22"/>
          <w:szCs w:val="22"/>
        </w:rPr>
        <w:t>NCDA Goal 1-Cultivating Community</w:t>
      </w:r>
      <w:r w:rsidR="00DB2C22" w:rsidRPr="0077003E">
        <w:rPr>
          <w:rFonts w:ascii="Arial" w:hAnsi="Arial" w:cs="Arial"/>
          <w:i/>
          <w:iCs/>
          <w:color w:val="000000"/>
          <w:sz w:val="22"/>
          <w:szCs w:val="22"/>
        </w:rPr>
        <w:t xml:space="preserve"> (recruitment, engagement)</w:t>
      </w:r>
    </w:p>
    <w:p w14:paraId="07853831" w14:textId="77777777" w:rsidR="007C1EB6" w:rsidRPr="0077003E" w:rsidRDefault="007C1EB6" w:rsidP="00EF7F19">
      <w:pPr>
        <w:ind w:right="-720"/>
        <w:rPr>
          <w:rFonts w:ascii="Arial" w:hAnsi="Arial" w:cs="Arial"/>
          <w:sz w:val="22"/>
          <w:szCs w:val="22"/>
        </w:rPr>
      </w:pPr>
    </w:p>
    <w:p w14:paraId="1CC9648E" w14:textId="77777777" w:rsidR="00EF7F19" w:rsidRPr="0077003E" w:rsidRDefault="00EF7F19" w:rsidP="00EF7F19">
      <w:pPr>
        <w:ind w:right="-720"/>
        <w:rPr>
          <w:rFonts w:ascii="Arial" w:hAnsi="Arial" w:cs="Arial"/>
          <w:sz w:val="22"/>
          <w:szCs w:val="22"/>
        </w:rPr>
      </w:pPr>
      <w:r w:rsidRPr="0077003E">
        <w:rPr>
          <w:rFonts w:ascii="Arial" w:hAnsi="Arial" w:cs="Arial"/>
          <w:b/>
          <w:sz w:val="22"/>
          <w:szCs w:val="22"/>
        </w:rPr>
        <w:t xml:space="preserve">Projected Plan through </w:t>
      </w:r>
      <w:r w:rsidR="00EC4F26" w:rsidRPr="0077003E">
        <w:rPr>
          <w:rFonts w:ascii="Arial" w:hAnsi="Arial" w:cs="Arial"/>
          <w:b/>
          <w:sz w:val="22"/>
          <w:szCs w:val="22"/>
        </w:rPr>
        <w:t>fiscal year end (</w:t>
      </w:r>
      <w:r w:rsidR="00254D40" w:rsidRPr="0077003E">
        <w:rPr>
          <w:rFonts w:ascii="Arial" w:hAnsi="Arial" w:cs="Arial"/>
          <w:b/>
          <w:sz w:val="22"/>
          <w:szCs w:val="22"/>
        </w:rPr>
        <w:t>September 30</w:t>
      </w:r>
      <w:r w:rsidR="00EC4F26" w:rsidRPr="0077003E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C4F26" w:rsidRPr="0077003E">
        <w:rPr>
          <w:rFonts w:ascii="Arial" w:hAnsi="Arial" w:cs="Arial"/>
          <w:b/>
          <w:sz w:val="22"/>
          <w:szCs w:val="22"/>
        </w:rPr>
        <w:t>)</w:t>
      </w:r>
    </w:p>
    <w:p w14:paraId="079502F2" w14:textId="18BA537E" w:rsidR="00590F91" w:rsidRPr="0077003E" w:rsidRDefault="00590F91" w:rsidP="007C1EB6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 w:rsidRPr="0077003E">
        <w:rPr>
          <w:rFonts w:ascii="Arial" w:hAnsi="Arial" w:cs="Arial"/>
          <w:sz w:val="22"/>
          <w:szCs w:val="22"/>
        </w:rPr>
        <w:t>Facilitate</w:t>
      </w:r>
      <w:r w:rsidR="007A6ABD" w:rsidRPr="0077003E">
        <w:rPr>
          <w:rFonts w:ascii="Arial" w:hAnsi="Arial" w:cs="Arial"/>
          <w:sz w:val="22"/>
          <w:szCs w:val="22"/>
        </w:rPr>
        <w:t xml:space="preserve"> completion </w:t>
      </w:r>
      <w:r w:rsidR="00552FD3">
        <w:rPr>
          <w:rFonts w:ascii="Arial" w:hAnsi="Arial" w:cs="Arial"/>
          <w:sz w:val="22"/>
          <w:szCs w:val="22"/>
        </w:rPr>
        <w:t>of</w:t>
      </w:r>
      <w:r w:rsidRPr="0077003E">
        <w:rPr>
          <w:rFonts w:ascii="Arial" w:hAnsi="Arial" w:cs="Arial"/>
          <w:sz w:val="22"/>
          <w:szCs w:val="22"/>
        </w:rPr>
        <w:t xml:space="preserve"> 2025 CEA participants</w:t>
      </w:r>
      <w:r w:rsidR="00552FD3">
        <w:rPr>
          <w:rFonts w:ascii="Arial" w:hAnsi="Arial" w:cs="Arial"/>
          <w:sz w:val="22"/>
          <w:szCs w:val="22"/>
        </w:rPr>
        <w:t>’ post-CEA project</w:t>
      </w:r>
      <w:r w:rsidRPr="0077003E">
        <w:rPr>
          <w:rFonts w:ascii="Arial" w:hAnsi="Arial" w:cs="Arial"/>
          <w:sz w:val="22"/>
          <w:szCs w:val="22"/>
        </w:rPr>
        <w:t>.</w:t>
      </w:r>
    </w:p>
    <w:p w14:paraId="34CE9D96" w14:textId="26686161" w:rsidR="00590F91" w:rsidRPr="0077003E" w:rsidRDefault="00BE6CDD" w:rsidP="007C1EB6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 w:rsidRPr="0077003E">
        <w:rPr>
          <w:rFonts w:ascii="Arial" w:hAnsi="Arial" w:cs="Arial"/>
          <w:sz w:val="22"/>
          <w:szCs w:val="22"/>
        </w:rPr>
        <w:t>P</w:t>
      </w:r>
      <w:r w:rsidR="00EC2189" w:rsidRPr="0077003E">
        <w:rPr>
          <w:rFonts w:ascii="Arial" w:hAnsi="Arial" w:cs="Arial"/>
          <w:sz w:val="22"/>
          <w:szCs w:val="22"/>
        </w:rPr>
        <w:t>repar</w:t>
      </w:r>
      <w:r w:rsidR="00680778">
        <w:rPr>
          <w:rFonts w:ascii="Arial" w:hAnsi="Arial" w:cs="Arial"/>
          <w:sz w:val="22"/>
          <w:szCs w:val="22"/>
        </w:rPr>
        <w:t>e for and promote</w:t>
      </w:r>
      <w:r w:rsidR="00EC2189" w:rsidRPr="0077003E">
        <w:rPr>
          <w:rFonts w:ascii="Arial" w:hAnsi="Arial" w:cs="Arial"/>
          <w:sz w:val="22"/>
          <w:szCs w:val="22"/>
        </w:rPr>
        <w:t xml:space="preserve"> the 202</w:t>
      </w:r>
      <w:r w:rsidRPr="0077003E">
        <w:rPr>
          <w:rFonts w:ascii="Arial" w:hAnsi="Arial" w:cs="Arial"/>
          <w:sz w:val="22"/>
          <w:szCs w:val="22"/>
        </w:rPr>
        <w:t>7 Counselor Education Academy</w:t>
      </w:r>
      <w:r w:rsidR="00426F43">
        <w:rPr>
          <w:rFonts w:ascii="Arial" w:hAnsi="Arial" w:cs="Arial"/>
          <w:sz w:val="22"/>
          <w:szCs w:val="22"/>
        </w:rPr>
        <w:t>.</w:t>
      </w:r>
    </w:p>
    <w:p w14:paraId="401CE487" w14:textId="751140B6" w:rsidR="007C1EB6" w:rsidRPr="0077003E" w:rsidRDefault="001350B5" w:rsidP="007C1EB6">
      <w:pPr>
        <w:numPr>
          <w:ilvl w:val="0"/>
          <w:numId w:val="2"/>
        </w:numPr>
        <w:ind w:right="-720"/>
        <w:rPr>
          <w:rFonts w:ascii="Arial" w:hAnsi="Arial" w:cs="Arial"/>
          <w:sz w:val="22"/>
          <w:szCs w:val="22"/>
        </w:rPr>
      </w:pPr>
      <w:r w:rsidRPr="0077003E">
        <w:rPr>
          <w:rFonts w:ascii="Arial" w:hAnsi="Arial" w:cs="Arial"/>
          <w:sz w:val="22"/>
          <w:szCs w:val="22"/>
        </w:rPr>
        <w:t xml:space="preserve">Minimal funding has been received (or requested) for this fiscal year. </w:t>
      </w:r>
      <w:r w:rsidR="00E83B7D" w:rsidRPr="0077003E">
        <w:rPr>
          <w:rFonts w:ascii="Arial" w:hAnsi="Arial" w:cs="Arial"/>
          <w:sz w:val="22"/>
          <w:szCs w:val="22"/>
        </w:rPr>
        <w:t xml:space="preserve">The CEA nametag ribbons and small reunion/reception approved by NCDA </w:t>
      </w:r>
      <w:r w:rsidR="00B40224">
        <w:rPr>
          <w:rFonts w:ascii="Arial" w:hAnsi="Arial" w:cs="Arial"/>
          <w:sz w:val="22"/>
          <w:szCs w:val="22"/>
        </w:rPr>
        <w:t>can help</w:t>
      </w:r>
      <w:r w:rsidR="00567DBD" w:rsidRPr="0077003E">
        <w:rPr>
          <w:rFonts w:ascii="Arial" w:hAnsi="Arial" w:cs="Arial"/>
          <w:sz w:val="22"/>
          <w:szCs w:val="22"/>
        </w:rPr>
        <w:t xml:space="preserve"> in </w:t>
      </w:r>
      <w:r w:rsidR="006519EE">
        <w:rPr>
          <w:rFonts w:ascii="Arial" w:hAnsi="Arial" w:cs="Arial"/>
          <w:sz w:val="22"/>
          <w:szCs w:val="22"/>
        </w:rPr>
        <w:t>maintain</w:t>
      </w:r>
      <w:r w:rsidR="006519EE">
        <w:rPr>
          <w:rFonts w:ascii="Arial" w:hAnsi="Arial" w:cs="Arial"/>
          <w:sz w:val="22"/>
          <w:szCs w:val="22"/>
        </w:rPr>
        <w:t>ing</w:t>
      </w:r>
      <w:r w:rsidR="006519EE">
        <w:rPr>
          <w:rFonts w:ascii="Arial" w:hAnsi="Arial" w:cs="Arial"/>
          <w:sz w:val="22"/>
          <w:szCs w:val="22"/>
        </w:rPr>
        <w:t xml:space="preserve"> member connection and community with </w:t>
      </w:r>
      <w:r w:rsidR="00DD4917">
        <w:rPr>
          <w:rFonts w:ascii="Arial" w:hAnsi="Arial" w:cs="Arial"/>
          <w:sz w:val="22"/>
          <w:szCs w:val="22"/>
        </w:rPr>
        <w:t>NCDA and</w:t>
      </w:r>
      <w:r w:rsidR="006519EE">
        <w:rPr>
          <w:rFonts w:ascii="Arial" w:hAnsi="Arial" w:cs="Arial"/>
          <w:sz w:val="22"/>
          <w:szCs w:val="22"/>
        </w:rPr>
        <w:t xml:space="preserve"> can also help the committee </w:t>
      </w:r>
      <w:r w:rsidR="00DD4917">
        <w:rPr>
          <w:rFonts w:ascii="Arial" w:hAnsi="Arial" w:cs="Arial"/>
          <w:sz w:val="22"/>
          <w:szCs w:val="22"/>
        </w:rPr>
        <w:t xml:space="preserve">chair and </w:t>
      </w:r>
      <w:r w:rsidR="006519EE">
        <w:rPr>
          <w:rFonts w:ascii="Arial" w:hAnsi="Arial" w:cs="Arial"/>
          <w:sz w:val="22"/>
          <w:szCs w:val="22"/>
        </w:rPr>
        <w:t>co-chair</w:t>
      </w:r>
      <w:r w:rsidR="004750B7">
        <w:rPr>
          <w:rFonts w:ascii="Arial" w:hAnsi="Arial" w:cs="Arial"/>
          <w:sz w:val="22"/>
          <w:szCs w:val="22"/>
        </w:rPr>
        <w:t xml:space="preserve"> solidify</w:t>
      </w:r>
      <w:r w:rsidR="00567DBD" w:rsidRPr="0077003E">
        <w:rPr>
          <w:rFonts w:ascii="Arial" w:hAnsi="Arial" w:cs="Arial"/>
          <w:sz w:val="22"/>
          <w:szCs w:val="22"/>
        </w:rPr>
        <w:t xml:space="preserve"> commitments from </w:t>
      </w:r>
      <w:r w:rsidR="00677CDB" w:rsidRPr="0077003E">
        <w:rPr>
          <w:rFonts w:ascii="Arial" w:hAnsi="Arial" w:cs="Arial"/>
          <w:sz w:val="22"/>
          <w:szCs w:val="22"/>
        </w:rPr>
        <w:t xml:space="preserve">committee members </w:t>
      </w:r>
      <w:r w:rsidR="004750B7">
        <w:rPr>
          <w:rFonts w:ascii="Arial" w:hAnsi="Arial" w:cs="Arial"/>
          <w:sz w:val="22"/>
          <w:szCs w:val="22"/>
        </w:rPr>
        <w:t>to help plan for</w:t>
      </w:r>
      <w:r w:rsidR="00677CDB" w:rsidRPr="0077003E">
        <w:rPr>
          <w:rFonts w:ascii="Arial" w:hAnsi="Arial" w:cs="Arial"/>
          <w:sz w:val="22"/>
          <w:szCs w:val="22"/>
        </w:rPr>
        <w:t xml:space="preserve"> </w:t>
      </w:r>
      <w:r w:rsidR="00DD4917">
        <w:rPr>
          <w:rFonts w:ascii="Arial" w:hAnsi="Arial" w:cs="Arial"/>
          <w:sz w:val="22"/>
          <w:szCs w:val="22"/>
        </w:rPr>
        <w:t xml:space="preserve">the </w:t>
      </w:r>
      <w:r w:rsidR="00677CDB" w:rsidRPr="0077003E">
        <w:rPr>
          <w:rFonts w:ascii="Arial" w:hAnsi="Arial" w:cs="Arial"/>
          <w:sz w:val="22"/>
          <w:szCs w:val="22"/>
        </w:rPr>
        <w:t>2027 CEA</w:t>
      </w:r>
      <w:r w:rsidR="004750B7">
        <w:rPr>
          <w:rFonts w:ascii="Arial" w:hAnsi="Arial" w:cs="Arial"/>
          <w:sz w:val="22"/>
          <w:szCs w:val="22"/>
        </w:rPr>
        <w:t>.</w:t>
      </w:r>
      <w:r w:rsidR="0010420C">
        <w:rPr>
          <w:rFonts w:ascii="Arial" w:hAnsi="Arial" w:cs="Arial"/>
          <w:sz w:val="22"/>
          <w:szCs w:val="22"/>
        </w:rPr>
        <w:t xml:space="preserve"> </w:t>
      </w:r>
    </w:p>
    <w:p w14:paraId="2F77EA9B" w14:textId="77777777" w:rsidR="00C12C54" w:rsidRDefault="00C12C54"/>
    <w:sectPr w:rsidR="00C12C54" w:rsidSect="004974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B073E0"/>
    <w:multiLevelType w:val="multilevel"/>
    <w:tmpl w:val="564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1C5A"/>
    <w:multiLevelType w:val="multilevel"/>
    <w:tmpl w:val="9FB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84729"/>
    <w:multiLevelType w:val="multilevel"/>
    <w:tmpl w:val="7F1E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F5284"/>
    <w:multiLevelType w:val="multilevel"/>
    <w:tmpl w:val="9DEC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0338A"/>
    <w:multiLevelType w:val="multilevel"/>
    <w:tmpl w:val="D05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E0D0C"/>
    <w:multiLevelType w:val="multilevel"/>
    <w:tmpl w:val="6FC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C46EF"/>
    <w:multiLevelType w:val="hybridMultilevel"/>
    <w:tmpl w:val="1CC89D18"/>
    <w:lvl w:ilvl="0" w:tplc="6100C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A2896"/>
    <w:multiLevelType w:val="multilevel"/>
    <w:tmpl w:val="56AC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369114">
    <w:abstractNumId w:val="0"/>
    <w:lvlOverride w:ilvl="0">
      <w:startOverride w:val="1"/>
    </w:lvlOverride>
  </w:num>
  <w:num w:numId="2" w16cid:durableId="272521612">
    <w:abstractNumId w:val="7"/>
  </w:num>
  <w:num w:numId="3" w16cid:durableId="459108788">
    <w:abstractNumId w:val="8"/>
  </w:num>
  <w:num w:numId="4" w16cid:durableId="500585832">
    <w:abstractNumId w:val="5"/>
  </w:num>
  <w:num w:numId="5" w16cid:durableId="973801473">
    <w:abstractNumId w:val="2"/>
  </w:num>
  <w:num w:numId="6" w16cid:durableId="2079596304">
    <w:abstractNumId w:val="3"/>
  </w:num>
  <w:num w:numId="7" w16cid:durableId="417486635">
    <w:abstractNumId w:val="6"/>
  </w:num>
  <w:num w:numId="8" w16cid:durableId="427510161">
    <w:abstractNumId w:val="9"/>
  </w:num>
  <w:num w:numId="9" w16cid:durableId="6295501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94664666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B24C3"/>
    <w:rsid w:val="000C3CD7"/>
    <w:rsid w:val="000D2BDA"/>
    <w:rsid w:val="0010420C"/>
    <w:rsid w:val="00107CEF"/>
    <w:rsid w:val="001124C8"/>
    <w:rsid w:val="00122D70"/>
    <w:rsid w:val="001350B5"/>
    <w:rsid w:val="00153597"/>
    <w:rsid w:val="001C1225"/>
    <w:rsid w:val="001F2421"/>
    <w:rsid w:val="002401A3"/>
    <w:rsid w:val="00254D40"/>
    <w:rsid w:val="002708E2"/>
    <w:rsid w:val="002D245D"/>
    <w:rsid w:val="00307085"/>
    <w:rsid w:val="00342AC7"/>
    <w:rsid w:val="003B3226"/>
    <w:rsid w:val="003C2D7F"/>
    <w:rsid w:val="003E1A68"/>
    <w:rsid w:val="00400C95"/>
    <w:rsid w:val="00426F43"/>
    <w:rsid w:val="00431DA5"/>
    <w:rsid w:val="004720F8"/>
    <w:rsid w:val="004750B7"/>
    <w:rsid w:val="00497466"/>
    <w:rsid w:val="004A6411"/>
    <w:rsid w:val="004B5E7A"/>
    <w:rsid w:val="00534B9B"/>
    <w:rsid w:val="00552FD3"/>
    <w:rsid w:val="00567DBD"/>
    <w:rsid w:val="00571F23"/>
    <w:rsid w:val="00590F91"/>
    <w:rsid w:val="005C42B7"/>
    <w:rsid w:val="005D5DC3"/>
    <w:rsid w:val="005E14A0"/>
    <w:rsid w:val="005E6286"/>
    <w:rsid w:val="006519EE"/>
    <w:rsid w:val="0066071A"/>
    <w:rsid w:val="00677CDB"/>
    <w:rsid w:val="00680778"/>
    <w:rsid w:val="006D31F1"/>
    <w:rsid w:val="006E2778"/>
    <w:rsid w:val="0072433E"/>
    <w:rsid w:val="00766191"/>
    <w:rsid w:val="0077003E"/>
    <w:rsid w:val="007A6ABD"/>
    <w:rsid w:val="007B7521"/>
    <w:rsid w:val="007C1EB6"/>
    <w:rsid w:val="007E5221"/>
    <w:rsid w:val="00863F15"/>
    <w:rsid w:val="008769AC"/>
    <w:rsid w:val="008824AD"/>
    <w:rsid w:val="008C1C9A"/>
    <w:rsid w:val="0090709E"/>
    <w:rsid w:val="0096145B"/>
    <w:rsid w:val="00992B3A"/>
    <w:rsid w:val="009E20EF"/>
    <w:rsid w:val="00A015CF"/>
    <w:rsid w:val="00A01DFE"/>
    <w:rsid w:val="00A57E50"/>
    <w:rsid w:val="00A756D3"/>
    <w:rsid w:val="00B127B4"/>
    <w:rsid w:val="00B40224"/>
    <w:rsid w:val="00BE6CDD"/>
    <w:rsid w:val="00C12C54"/>
    <w:rsid w:val="00C441DB"/>
    <w:rsid w:val="00C87F3E"/>
    <w:rsid w:val="00D20BB5"/>
    <w:rsid w:val="00D33362"/>
    <w:rsid w:val="00D42635"/>
    <w:rsid w:val="00D82A27"/>
    <w:rsid w:val="00D90EB9"/>
    <w:rsid w:val="00DB2C22"/>
    <w:rsid w:val="00DB5196"/>
    <w:rsid w:val="00DD4917"/>
    <w:rsid w:val="00DD51DE"/>
    <w:rsid w:val="00E83B7D"/>
    <w:rsid w:val="00E858D9"/>
    <w:rsid w:val="00EA6F0D"/>
    <w:rsid w:val="00EC2189"/>
    <w:rsid w:val="00EC4F26"/>
    <w:rsid w:val="00EF7F19"/>
    <w:rsid w:val="00F01C0D"/>
    <w:rsid w:val="00F34CE1"/>
    <w:rsid w:val="00F61679"/>
    <w:rsid w:val="00F73F3E"/>
    <w:rsid w:val="00FC66C0"/>
    <w:rsid w:val="00F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8CAD"/>
  <w15:chartTrackingRefBased/>
  <w15:docId w15:val="{911F5CA4-ECAC-4879-8EC5-723A3039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C1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D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1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rden.szepe@doane.ed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dpenn@ncd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ckie.peila-shuster@colo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A727B-8919-4498-91CB-F4B2B35EA6F3}"/>
</file>

<file path=customXml/itemProps2.xml><?xml version="1.0" encoding="utf-8"?>
<ds:datastoreItem xmlns:ds="http://schemas.openxmlformats.org/officeDocument/2006/customXml" ds:itemID="{CF5BF4D3-9618-44C7-BFF3-A935885FFE4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8F3D26-1FAE-48A7-B3B8-02A3E3442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E028E-3DEC-41A4-A7F8-A63B9C3C3B55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5.xml><?xml version="1.0" encoding="utf-8"?>
<ds:datastoreItem xmlns:ds="http://schemas.openxmlformats.org/officeDocument/2006/customXml" ds:itemID="{71662814-E38D-4C40-9258-72D775E0091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DAA330B-B398-4C65-B7A0-A1435EC53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12" baseType="variant">
      <vt:variant>
        <vt:i4>3211388</vt:i4>
      </vt:variant>
      <vt:variant>
        <vt:i4>3</vt:i4>
      </vt:variant>
      <vt:variant>
        <vt:i4>0</vt:i4>
      </vt:variant>
      <vt:variant>
        <vt:i4>5</vt:i4>
      </vt:variant>
      <vt:variant>
        <vt:lpwstr>https://www.ncda.org/aws/NCDA/asset_manager/edit_asset/533679</vt:lpwstr>
      </vt:variant>
      <vt:variant>
        <vt:lpwstr/>
      </vt:variant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Peila-Shuster,Jackie</cp:lastModifiedBy>
  <cp:revision>57</cp:revision>
  <dcterms:created xsi:type="dcterms:W3CDTF">2026-02-23T23:10:00Z</dcterms:created>
  <dcterms:modified xsi:type="dcterms:W3CDTF">2026-02-23T23:56:00Z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1415600.00000000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